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S5-234034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4B5EFB" w:rsidR="00F25D98" w:rsidRDefault="009722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877C5B" w:rsidR="00F25D98" w:rsidRDefault="009722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AlarmList locking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C9EC42" w:rsidR="001E41F3" w:rsidRDefault="009722A4"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02C2" w14:paraId="1256F52C" w14:textId="77777777" w:rsidTr="00547111">
        <w:tc>
          <w:tcPr>
            <w:tcW w:w="2694" w:type="dxa"/>
            <w:gridSpan w:val="2"/>
            <w:tcBorders>
              <w:top w:val="single" w:sz="4" w:space="0" w:color="auto"/>
              <w:left w:val="single" w:sz="4" w:space="0" w:color="auto"/>
            </w:tcBorders>
          </w:tcPr>
          <w:p w14:paraId="52C87DB0" w14:textId="77777777" w:rsidR="005E02C2" w:rsidRDefault="005E02C2" w:rsidP="005E02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4CF6C" w14:textId="77777777" w:rsidR="005E02C2" w:rsidRDefault="005E02C2" w:rsidP="005E02C2">
            <w:pPr>
              <w:pStyle w:val="CRCoverPage"/>
              <w:spacing w:after="0"/>
              <w:rPr>
                <w:noProof/>
                <w:lang w:eastAsia="fr-FR"/>
              </w:rPr>
            </w:pPr>
            <w:r>
              <w:rPr>
                <w:noProof/>
                <w:lang w:eastAsia="fr-FR"/>
              </w:rPr>
              <w:t xml:space="preserve">Currently when the AlarmList is in a locked state it is forced to maintain the last set of alarmRecords valid before locking the service. This last set of alarmRecords may be tottally unreliable, as alarms may have been cleared or changed and new ones might have been raised. </w:t>
            </w:r>
          </w:p>
          <w:p w14:paraId="03566464" w14:textId="77777777" w:rsidR="005E02C2" w:rsidRDefault="005E02C2" w:rsidP="005E02C2">
            <w:pPr>
              <w:pStyle w:val="CRCoverPage"/>
              <w:spacing w:after="0"/>
              <w:rPr>
                <w:noProof/>
                <w:lang w:eastAsia="fr-FR"/>
              </w:rPr>
            </w:pPr>
            <w:r>
              <w:rPr>
                <w:noProof/>
                <w:lang w:eastAsia="fr-FR"/>
              </w:rPr>
              <w:t>Maintaining this set of unreliable alarmRecords does not provide any useful information, but it puts an unnecesarry burden on implementations.</w:t>
            </w:r>
          </w:p>
          <w:p w14:paraId="2455F113" w14:textId="412A35B5" w:rsidR="005E02C2" w:rsidRDefault="005E02C2" w:rsidP="005E02C2">
            <w:pPr>
              <w:pStyle w:val="CRCoverPage"/>
              <w:spacing w:after="0"/>
              <w:rPr>
                <w:noProof/>
                <w:lang w:eastAsia="fr-FR"/>
              </w:rPr>
            </w:pPr>
            <w:r>
              <w:rPr>
                <w:noProof/>
                <w:lang w:eastAsia="fr-FR"/>
              </w:rPr>
              <w:t>If a service is LOCKED</w:t>
            </w:r>
            <w:r w:rsidR="00660D64">
              <w:rPr>
                <w:noProof/>
                <w:lang w:eastAsia="fr-FR"/>
              </w:rPr>
              <w:t xml:space="preserve"> </w:t>
            </w:r>
            <w:r>
              <w:rPr>
                <w:noProof/>
                <w:lang w:eastAsia="fr-FR"/>
              </w:rPr>
              <w:t xml:space="preserve">- it is not working </w:t>
            </w:r>
            <w:r w:rsidR="00660D64">
              <w:rPr>
                <w:noProof/>
                <w:lang w:eastAsia="fr-FR"/>
              </w:rPr>
              <w:t>-</w:t>
            </w:r>
            <w:r>
              <w:rPr>
                <w:noProof/>
                <w:lang w:eastAsia="fr-FR"/>
              </w:rPr>
              <w:t xml:space="preserve"> we should not put requirements on the data it provides.</w:t>
            </w:r>
          </w:p>
          <w:p w14:paraId="100E27D8" w14:textId="77777777" w:rsidR="005E02C2" w:rsidRDefault="005E02C2" w:rsidP="005E02C2">
            <w:pPr>
              <w:pStyle w:val="CRCoverPage"/>
              <w:spacing w:after="0"/>
              <w:rPr>
                <w:noProof/>
                <w:lang w:eastAsia="fr-FR"/>
              </w:rPr>
            </w:pPr>
          </w:p>
          <w:p w14:paraId="708AA7DE" w14:textId="0A1B36F4" w:rsidR="005E02C2" w:rsidRDefault="005E02C2" w:rsidP="005E02C2">
            <w:pPr>
              <w:pStyle w:val="CRCoverPage"/>
              <w:spacing w:after="0"/>
              <w:ind w:left="100"/>
              <w:rPr>
                <w:noProof/>
              </w:rPr>
            </w:pPr>
            <w:r>
              <w:rPr>
                <w:noProof/>
                <w:lang w:eastAsia="fr-FR"/>
              </w:rPr>
              <w:t xml:space="preserve">We should specify that during the time </w:t>
            </w:r>
            <w:r>
              <w:rPr>
                <w:lang w:eastAsia="fr-FR"/>
              </w:rPr>
              <w:t xml:space="preserve">the alarm list is locked its attributes (except the administrativeState) may contain any unreliable data, that the consumer should not utilize.  </w:t>
            </w:r>
          </w:p>
        </w:tc>
      </w:tr>
      <w:tr w:rsidR="005E02C2" w14:paraId="4CA74D09" w14:textId="77777777" w:rsidTr="00547111">
        <w:tc>
          <w:tcPr>
            <w:tcW w:w="2694" w:type="dxa"/>
            <w:gridSpan w:val="2"/>
            <w:tcBorders>
              <w:left w:val="single" w:sz="4" w:space="0" w:color="auto"/>
            </w:tcBorders>
          </w:tcPr>
          <w:p w14:paraId="2D0866D6" w14:textId="77777777" w:rsidR="005E02C2" w:rsidRDefault="005E02C2" w:rsidP="005E02C2">
            <w:pPr>
              <w:pStyle w:val="CRCoverPage"/>
              <w:spacing w:after="0"/>
              <w:rPr>
                <w:b/>
                <w:i/>
                <w:noProof/>
                <w:sz w:val="8"/>
                <w:szCs w:val="8"/>
              </w:rPr>
            </w:pPr>
          </w:p>
        </w:tc>
        <w:tc>
          <w:tcPr>
            <w:tcW w:w="6946" w:type="dxa"/>
            <w:gridSpan w:val="9"/>
            <w:tcBorders>
              <w:right w:val="single" w:sz="4" w:space="0" w:color="auto"/>
            </w:tcBorders>
          </w:tcPr>
          <w:p w14:paraId="365DEF04" w14:textId="77777777" w:rsidR="005E02C2" w:rsidRDefault="005E02C2" w:rsidP="005E02C2">
            <w:pPr>
              <w:pStyle w:val="CRCoverPage"/>
              <w:spacing w:after="0"/>
              <w:rPr>
                <w:noProof/>
                <w:sz w:val="8"/>
                <w:szCs w:val="8"/>
              </w:rPr>
            </w:pPr>
          </w:p>
        </w:tc>
      </w:tr>
      <w:tr w:rsidR="005E02C2" w14:paraId="21016551" w14:textId="77777777" w:rsidTr="00547111">
        <w:tc>
          <w:tcPr>
            <w:tcW w:w="2694" w:type="dxa"/>
            <w:gridSpan w:val="2"/>
            <w:tcBorders>
              <w:left w:val="single" w:sz="4" w:space="0" w:color="auto"/>
            </w:tcBorders>
          </w:tcPr>
          <w:p w14:paraId="49433147" w14:textId="77777777" w:rsidR="005E02C2" w:rsidRDefault="005E02C2" w:rsidP="005E02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117EBEE" w:rsidR="005E02C2" w:rsidRDefault="005E02C2" w:rsidP="005E02C2">
            <w:pPr>
              <w:pStyle w:val="CRCoverPage"/>
              <w:spacing w:after="0"/>
              <w:ind w:left="100"/>
              <w:rPr>
                <w:noProof/>
              </w:rPr>
            </w:pPr>
            <w:r>
              <w:rPr>
                <w:noProof/>
                <w:lang w:eastAsia="fr-FR"/>
              </w:rPr>
              <w:t xml:space="preserve">Specify that during the time </w:t>
            </w:r>
            <w:r>
              <w:rPr>
                <w:lang w:eastAsia="fr-FR"/>
              </w:rPr>
              <w:t>the alarm list is locked its attributes (except the administrativeState) may contain any unreliable data, that the consumer should not utilize.</w:t>
            </w:r>
          </w:p>
        </w:tc>
      </w:tr>
      <w:tr w:rsidR="005E02C2" w14:paraId="1F886379" w14:textId="77777777" w:rsidTr="00547111">
        <w:tc>
          <w:tcPr>
            <w:tcW w:w="2694" w:type="dxa"/>
            <w:gridSpan w:val="2"/>
            <w:tcBorders>
              <w:left w:val="single" w:sz="4" w:space="0" w:color="auto"/>
            </w:tcBorders>
          </w:tcPr>
          <w:p w14:paraId="4D989623" w14:textId="77777777" w:rsidR="005E02C2" w:rsidRDefault="005E02C2" w:rsidP="005E02C2">
            <w:pPr>
              <w:pStyle w:val="CRCoverPage"/>
              <w:spacing w:after="0"/>
              <w:rPr>
                <w:b/>
                <w:i/>
                <w:noProof/>
                <w:sz w:val="8"/>
                <w:szCs w:val="8"/>
              </w:rPr>
            </w:pPr>
          </w:p>
        </w:tc>
        <w:tc>
          <w:tcPr>
            <w:tcW w:w="6946" w:type="dxa"/>
            <w:gridSpan w:val="9"/>
            <w:tcBorders>
              <w:right w:val="single" w:sz="4" w:space="0" w:color="auto"/>
            </w:tcBorders>
          </w:tcPr>
          <w:p w14:paraId="71C4A204" w14:textId="77777777" w:rsidR="005E02C2" w:rsidRDefault="005E02C2" w:rsidP="005E02C2">
            <w:pPr>
              <w:pStyle w:val="CRCoverPage"/>
              <w:spacing w:after="0"/>
              <w:rPr>
                <w:noProof/>
                <w:sz w:val="8"/>
                <w:szCs w:val="8"/>
              </w:rPr>
            </w:pPr>
          </w:p>
        </w:tc>
      </w:tr>
      <w:tr w:rsidR="005E02C2" w14:paraId="678D7BF9" w14:textId="77777777" w:rsidTr="00547111">
        <w:tc>
          <w:tcPr>
            <w:tcW w:w="2694" w:type="dxa"/>
            <w:gridSpan w:val="2"/>
            <w:tcBorders>
              <w:left w:val="single" w:sz="4" w:space="0" w:color="auto"/>
              <w:bottom w:val="single" w:sz="4" w:space="0" w:color="auto"/>
            </w:tcBorders>
          </w:tcPr>
          <w:p w14:paraId="4E5CE1B6" w14:textId="77777777" w:rsidR="005E02C2" w:rsidRDefault="005E02C2" w:rsidP="005E02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C2F9A2" w:rsidR="005E02C2" w:rsidRDefault="005E02C2" w:rsidP="005E02C2">
            <w:pPr>
              <w:pStyle w:val="CRCoverPage"/>
              <w:spacing w:after="0"/>
              <w:ind w:left="100"/>
              <w:rPr>
                <w:noProof/>
              </w:rPr>
            </w:pPr>
            <w:r>
              <w:rPr>
                <w:noProof/>
                <w:lang w:eastAsia="fr-FR"/>
              </w:rPr>
              <w:t>Unnecesary costly implementation. Presentation of unreliable data in the AlarmList.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320C1" w:rsidR="001E41F3" w:rsidRDefault="005E02C2">
            <w:pPr>
              <w:pStyle w:val="CRCoverPage"/>
              <w:spacing w:after="0"/>
              <w:ind w:left="100"/>
              <w:rPr>
                <w:noProof/>
              </w:rPr>
            </w:pPr>
            <w:r>
              <w:rPr>
                <w:noProof/>
              </w:rPr>
              <w:t>4.3.26.1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796450" w:rsidR="001E41F3" w:rsidRDefault="009722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A1DB6" w:rsidR="001E41F3" w:rsidRDefault="009722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E22C859" w:rsidR="001E41F3" w:rsidRDefault="009722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37E6C4"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1FBDF" w:rsidR="001E41F3" w:rsidRDefault="005E02C2">
            <w:pPr>
              <w:pStyle w:val="CRCoverPage"/>
              <w:spacing w:after="0"/>
              <w:ind w:left="100"/>
              <w:rPr>
                <w:noProof/>
              </w:rPr>
            </w:pPr>
            <w:r>
              <w:rPr>
                <w:noProof/>
              </w:rPr>
              <w:t>Mirror of CR-0265 originally published as S5-234033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82C817" w14:textId="77777777" w:rsidR="005E02C2" w:rsidRDefault="005E02C2" w:rsidP="005E02C2">
      <w:pPr>
        <w:tabs>
          <w:tab w:val="left" w:pos="982"/>
        </w:tabs>
        <w:rPr>
          <w:noProof/>
        </w:rPr>
      </w:pPr>
      <w:bookmarkStart w:id="1" w:name="_Hlk117416929"/>
      <w:r>
        <w:rPr>
          <w:noProof/>
        </w:rPr>
        <w:tab/>
      </w:r>
    </w:p>
    <w:p w14:paraId="5B42F312" w14:textId="77777777" w:rsidR="005E02C2" w:rsidRDefault="005E02C2" w:rsidP="005E02C2">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273D5C7" w14:textId="77777777" w:rsidR="005E02C2" w:rsidRDefault="005E02C2" w:rsidP="005E02C2">
      <w:pPr>
        <w:keepNext/>
        <w:keepLines/>
        <w:spacing w:before="120"/>
        <w:ind w:left="1418" w:hanging="1418"/>
        <w:outlineLvl w:val="3"/>
        <w:rPr>
          <w:rFonts w:ascii="Arial" w:hAnsi="Arial"/>
          <w:sz w:val="24"/>
        </w:rPr>
      </w:pPr>
      <w:bookmarkStart w:id="2" w:name="_Toc36025270"/>
      <w:bookmarkStart w:id="3" w:name="_Toc44516354"/>
      <w:bookmarkStart w:id="4" w:name="_Toc45272669"/>
      <w:bookmarkStart w:id="5" w:name="_Toc51754664"/>
      <w:bookmarkStart w:id="6" w:name="_Toc122537896"/>
      <w:bookmarkStart w:id="7" w:name="_Hlk44495617"/>
      <w:r>
        <w:rPr>
          <w:rFonts w:ascii="Arial" w:hAnsi="Arial"/>
          <w:sz w:val="24"/>
          <w:lang w:eastAsia="zh-CN"/>
        </w:rPr>
        <w:lastRenderedPageBreak/>
        <w:t>4.3.26</w:t>
      </w:r>
      <w:r>
        <w:rPr>
          <w:rFonts w:ascii="Arial" w:hAnsi="Arial"/>
          <w:sz w:val="24"/>
        </w:rPr>
        <w:t>.1</w:t>
      </w:r>
      <w:r>
        <w:rPr>
          <w:rFonts w:ascii="Arial" w:hAnsi="Arial"/>
          <w:sz w:val="24"/>
        </w:rPr>
        <w:tab/>
        <w:t>Definition</w:t>
      </w:r>
      <w:bookmarkEnd w:id="2"/>
      <w:bookmarkEnd w:id="3"/>
      <w:bookmarkEnd w:id="4"/>
      <w:bookmarkEnd w:id="5"/>
      <w:bookmarkEnd w:id="6"/>
    </w:p>
    <w:p w14:paraId="20DCFDC6" w14:textId="77777777" w:rsidR="005E02C2" w:rsidRDefault="005E02C2" w:rsidP="005E02C2">
      <w:r>
        <w:t xml:space="preserve">The </w:t>
      </w:r>
      <w:r>
        <w:rPr>
          <w:rFonts w:ascii="Courier New" w:hAnsi="Courier New" w:cs="Courier New"/>
        </w:rPr>
        <w:t>AlarmList</w:t>
      </w:r>
      <w:r>
        <w:t xml:space="preserve"> represents the capability to store and manage alarm records. It can be name-contained by </w:t>
      </w:r>
      <w:r>
        <w:rPr>
          <w:rFonts w:ascii="Courier New" w:hAnsi="Courier New" w:cs="Courier New"/>
        </w:rPr>
        <w:t>SubNetwork</w:t>
      </w:r>
      <w:r>
        <w:t xml:space="preserve"> and </w:t>
      </w:r>
      <w:r>
        <w:rPr>
          <w:rFonts w:ascii="Courier New" w:hAnsi="Courier New" w:cs="Courier New"/>
        </w:rPr>
        <w:t>ManagedElement</w:t>
      </w:r>
      <w:r>
        <w:t xml:space="preserve">. The management scope of an </w:t>
      </w:r>
      <w:r>
        <w:rPr>
          <w:rFonts w:ascii="Courier New" w:hAnsi="Courier New" w:cs="Courier New"/>
        </w:rPr>
        <w:t>AlarmList</w:t>
      </w:r>
      <w:r>
        <w:t xml:space="preserve"> is defined by all descendant objects of the base managed object, which is the object name-containing the </w:t>
      </w:r>
      <w:r>
        <w:rPr>
          <w:rFonts w:ascii="Courier New" w:hAnsi="Courier New" w:cs="Courier New"/>
        </w:rPr>
        <w:t>AlarmList</w:t>
      </w:r>
      <w:r>
        <w:t>, and the base object itself.</w:t>
      </w:r>
    </w:p>
    <w:p w14:paraId="59005D89" w14:textId="77777777" w:rsidR="005E02C2" w:rsidRDefault="005E02C2" w:rsidP="005E02C2">
      <w:r>
        <w:rPr>
          <w:rFonts w:ascii="Courier New" w:hAnsi="Courier New" w:cs="Courier New"/>
        </w:rPr>
        <w:t>AlarmList</w:t>
      </w:r>
      <w:r>
        <w:t xml:space="preserve"> instances are created by the system or are pre-installed. They cannot be created nor deleted by MnS consumers.</w:t>
      </w:r>
    </w:p>
    <w:p w14:paraId="7E112AFB" w14:textId="77777777" w:rsidR="005E02C2" w:rsidRDefault="005E02C2" w:rsidP="005E02C2">
      <w:r>
        <w:t xml:space="preserve">An instance of </w:t>
      </w:r>
      <w:r>
        <w:rPr>
          <w:rFonts w:ascii="Courier New" w:hAnsi="Courier New" w:cs="Courier New"/>
        </w:rPr>
        <w:t>SubNetwork</w:t>
      </w:r>
      <w:r>
        <w:t xml:space="preserve"> or </w:t>
      </w:r>
      <w:r>
        <w:rPr>
          <w:rFonts w:ascii="Courier New" w:hAnsi="Courier New" w:cs="Courier New"/>
        </w:rPr>
        <w:t>ManagedElement</w:t>
      </w:r>
      <w:r>
        <w:t xml:space="preserve"> has at most one name-contained instance of </w:t>
      </w:r>
      <w:r>
        <w:rPr>
          <w:rFonts w:ascii="Courier New" w:hAnsi="Courier New" w:cs="Courier New"/>
        </w:rPr>
        <w:t>AlarmList</w:t>
      </w:r>
      <w:r>
        <w:t>.</w:t>
      </w:r>
    </w:p>
    <w:p w14:paraId="73AAD3B2" w14:textId="77777777" w:rsidR="005E02C2" w:rsidRDefault="005E02C2" w:rsidP="005E02C2">
      <w:pPr>
        <w:rPr>
          <w:ins w:id="8" w:author="lengyelb" w:date="2023-05-11T14:13:00Z"/>
        </w:rPr>
      </w:pPr>
      <w:r>
        <w:t xml:space="preserve">When the alarm list is locked or disabled, </w:t>
      </w:r>
      <w:ins w:id="9" w:author="lengyelb" w:date="2023-05-09T17:40:00Z">
        <w:r>
          <w:t xml:space="preserve">its attributes (except the administrativeState) may </w:t>
        </w:r>
      </w:ins>
      <w:ins w:id="10" w:author="lengyelb" w:date="2023-05-09T17:43:00Z">
        <w:r>
          <w:t>contain</w:t>
        </w:r>
      </w:ins>
      <w:ins w:id="11" w:author="lengyelb" w:date="2023-05-09T17:40:00Z">
        <w:r>
          <w:t xml:space="preserve"> any unreliable data, that the consumer should not utilize</w:t>
        </w:r>
      </w:ins>
      <w:del w:id="12" w:author="lengyelb" w:date="2023-05-09T17:40:00Z">
        <w:r>
          <w:delText>the existing alarm records are not updated or deleted, and new alarm records are not added to the alarm list</w:delText>
        </w:r>
      </w:del>
      <w:r>
        <w:t>.</w:t>
      </w:r>
      <w:bookmarkEnd w:id="7"/>
    </w:p>
    <w:p w14:paraId="7B883EE2" w14:textId="77777777" w:rsidR="005E02C2" w:rsidRDefault="005E02C2" w:rsidP="005E02C2">
      <w:pPr>
        <w:rPr>
          <w:ins w:id="13" w:author="lengyelb" w:date="2023-05-09T18:02:00Z"/>
        </w:rPr>
      </w:pPr>
      <w:ins w:id="14" w:author="lengyelb" w:date="2023-05-11T14:13:00Z">
        <w:r>
          <w:t xml:space="preserve">When the AlarmList is modified from a LOCKED administrative state to UNLOCKED, for a short period, the </w:t>
        </w:r>
        <w:r>
          <w:rPr>
            <w:rFonts w:ascii="Courier New" w:hAnsi="Courier New" w:cs="Courier New"/>
          </w:rPr>
          <w:t>alarmRecords</w:t>
        </w:r>
        <w:r>
          <w:t xml:space="preserve"> attribute may contain </w:t>
        </w:r>
        <w:r>
          <w:rPr>
            <w:rStyle w:val="ui-provider"/>
          </w:rPr>
          <w:t>out-of-date elements, as the MnS provider may need time to correctly present its internal alarm state by adding, removing or changing alarmRecords.</w:t>
        </w:r>
      </w:ins>
    </w:p>
    <w:p w14:paraId="34E1619C" w14:textId="77777777" w:rsidR="005E02C2" w:rsidRDefault="005E02C2" w:rsidP="005E02C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bookmarkEnd w:id="1"/>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F921" w14:textId="77777777" w:rsidR="00305F10" w:rsidRDefault="00305F10">
      <w:r>
        <w:separator/>
      </w:r>
    </w:p>
  </w:endnote>
  <w:endnote w:type="continuationSeparator" w:id="0">
    <w:p w14:paraId="4A29B69D" w14:textId="77777777" w:rsidR="00305F10" w:rsidRDefault="0030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BB38" w14:textId="77777777" w:rsidR="00305F10" w:rsidRDefault="00305F10">
      <w:r>
        <w:separator/>
      </w:r>
    </w:p>
  </w:footnote>
  <w:footnote w:type="continuationSeparator" w:id="0">
    <w:p w14:paraId="03AFC7DB" w14:textId="77777777" w:rsidR="00305F10" w:rsidRDefault="0030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59B"/>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5F10"/>
    <w:rsid w:val="003609EF"/>
    <w:rsid w:val="0036231A"/>
    <w:rsid w:val="00374DD4"/>
    <w:rsid w:val="003E1A36"/>
    <w:rsid w:val="00410371"/>
    <w:rsid w:val="004242F1"/>
    <w:rsid w:val="004B75B7"/>
    <w:rsid w:val="0051580D"/>
    <w:rsid w:val="00547111"/>
    <w:rsid w:val="00592D74"/>
    <w:rsid w:val="005E02C2"/>
    <w:rsid w:val="005E2C44"/>
    <w:rsid w:val="00621188"/>
    <w:rsid w:val="006257ED"/>
    <w:rsid w:val="00660D64"/>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22A4"/>
    <w:rsid w:val="009777D9"/>
    <w:rsid w:val="00991B88"/>
    <w:rsid w:val="009A5753"/>
    <w:rsid w:val="009A579D"/>
    <w:rsid w:val="009E3297"/>
    <w:rsid w:val="009F734F"/>
    <w:rsid w:val="00A246B6"/>
    <w:rsid w:val="00A47E70"/>
    <w:rsid w:val="00A50CF0"/>
    <w:rsid w:val="00A7671C"/>
    <w:rsid w:val="00AA2CBC"/>
    <w:rsid w:val="00AC5820"/>
    <w:rsid w:val="00AD1CD8"/>
    <w:rsid w:val="00AF37F6"/>
    <w:rsid w:val="00B258BB"/>
    <w:rsid w:val="00B67B97"/>
    <w:rsid w:val="00B968C8"/>
    <w:rsid w:val="00BA3EC5"/>
    <w:rsid w:val="00BA51D9"/>
    <w:rsid w:val="00BB5DFC"/>
    <w:rsid w:val="00BD279D"/>
    <w:rsid w:val="00BD6BB8"/>
    <w:rsid w:val="00C2607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5E0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cp:lastModifiedBy>
  <cp:revision>4</cp:revision>
  <cp:lastPrinted>1899-12-31T23:00:00Z</cp:lastPrinted>
  <dcterms:created xsi:type="dcterms:W3CDTF">2023-05-11T12:02:00Z</dcterms:created>
  <dcterms:modified xsi:type="dcterms:W3CDTF">2023-05-11T18:30:00Z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S5-234034</vt:lpwstr>
  </property>
  <property fmtid="{D5CDD505-2E9C-101B-9397-08002B2CF9AE}" pid="10" name="Spec#">
    <vt:lpwstr>28.622</vt:lpwstr>
  </property>
  <property fmtid="{D5CDD505-2E9C-101B-9397-08002B2CF9AE}" pid="11" name="Cr#">
    <vt:lpwstr>0266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Clarify AlarmList locking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2023-05-11</vt:lpwstr>
  </property>
  <property fmtid="{D5CDD505-2E9C-101B-9397-08002B2CF9AE}" pid="20" name="Release">
    <vt:lpwstr>Rel-18</vt:lpwstr>
  </property>
</Properties>
</file>